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5A4F921A"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PROCESSO </w:t>
      </w:r>
      <w:r w:rsidR="00245B24">
        <w:rPr>
          <w:rFonts w:ascii="Arial Narrow" w:hAnsi="Arial Narrow" w:cs="Times New Roman"/>
          <w:b/>
          <w:bCs/>
          <w:sz w:val="24"/>
          <w:szCs w:val="24"/>
        </w:rPr>
        <w:t>LICITATÓRIO Nº</w:t>
      </w:r>
      <w:r w:rsidRPr="00371E53">
        <w:rPr>
          <w:rFonts w:ascii="Arial Narrow" w:hAnsi="Arial Narrow" w:cs="Times New Roman"/>
          <w:b/>
          <w:bCs/>
          <w:sz w:val="24"/>
          <w:szCs w:val="24"/>
        </w:rPr>
        <w:t xml:space="preserve"> 0</w:t>
      </w:r>
      <w:r w:rsidR="00245B24">
        <w:rPr>
          <w:rFonts w:ascii="Arial Narrow" w:hAnsi="Arial Narrow" w:cs="Times New Roman"/>
          <w:b/>
          <w:bCs/>
          <w:sz w:val="24"/>
          <w:szCs w:val="24"/>
        </w:rPr>
        <w:t>0</w:t>
      </w:r>
      <w:r w:rsidR="008C534B">
        <w:rPr>
          <w:rFonts w:ascii="Arial Narrow" w:hAnsi="Arial Narrow" w:cs="Times New Roman"/>
          <w:b/>
          <w:bCs/>
          <w:sz w:val="24"/>
          <w:szCs w:val="24"/>
        </w:rPr>
        <w:t>6</w:t>
      </w:r>
      <w:r w:rsidR="004C136E">
        <w:rPr>
          <w:rFonts w:ascii="Arial Narrow" w:hAnsi="Arial Narrow" w:cs="Times New Roman"/>
          <w:b/>
          <w:bCs/>
          <w:sz w:val="24"/>
          <w:szCs w:val="24"/>
        </w:rPr>
        <w:t>/2025</w:t>
      </w:r>
      <w:bookmarkStart w:id="0" w:name="_GoBack"/>
      <w:bookmarkEnd w:id="0"/>
    </w:p>
    <w:p w14:paraId="3149C417" w14:textId="53A28A13"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PREGÃO PRESENCIAL </w:t>
      </w:r>
      <w:r w:rsidR="00F4073D">
        <w:rPr>
          <w:rFonts w:ascii="Arial Narrow" w:hAnsi="Arial Narrow" w:cs="Times New Roman"/>
          <w:b/>
          <w:bCs/>
          <w:sz w:val="24"/>
          <w:szCs w:val="24"/>
        </w:rPr>
        <w:t xml:space="preserve">SRP </w:t>
      </w:r>
      <w:r w:rsidRPr="00371E53">
        <w:rPr>
          <w:rFonts w:ascii="Arial Narrow" w:hAnsi="Arial Narrow" w:cs="Times New Roman"/>
          <w:b/>
          <w:bCs/>
          <w:sz w:val="24"/>
          <w:szCs w:val="24"/>
        </w:rPr>
        <w:t>0</w:t>
      </w:r>
      <w:r w:rsidR="00245B24">
        <w:rPr>
          <w:rFonts w:ascii="Arial Narrow" w:hAnsi="Arial Narrow" w:cs="Times New Roman"/>
          <w:b/>
          <w:bCs/>
          <w:sz w:val="24"/>
          <w:szCs w:val="24"/>
        </w:rPr>
        <w:t>0</w:t>
      </w:r>
      <w:r w:rsidR="008C534B">
        <w:rPr>
          <w:rFonts w:ascii="Arial Narrow" w:hAnsi="Arial Narrow" w:cs="Times New Roman"/>
          <w:b/>
          <w:bCs/>
          <w:sz w:val="24"/>
          <w:szCs w:val="24"/>
        </w:rPr>
        <w:t>4</w:t>
      </w:r>
      <w:r w:rsidRPr="00371E53">
        <w:rPr>
          <w:rFonts w:ascii="Arial Narrow" w:hAnsi="Arial Narrow" w:cs="Times New Roman"/>
          <w:b/>
          <w:bCs/>
          <w:sz w:val="24"/>
          <w:szCs w:val="24"/>
        </w:rPr>
        <w:t>/202</w:t>
      </w:r>
      <w:r w:rsidR="00245B24">
        <w:rPr>
          <w:rFonts w:ascii="Arial Narrow" w:hAnsi="Arial Narrow" w:cs="Times New Roman"/>
          <w:b/>
          <w:bCs/>
          <w:sz w:val="24"/>
          <w:szCs w:val="24"/>
        </w:rPr>
        <w:t>5</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77777777"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MINUTA DA ATA DE REGISTRO DE PREÇOS Nº _____/20__</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6543D096"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8C534B">
        <w:rPr>
          <w:rFonts w:ascii="Arial Narrow" w:eastAsia="Arial" w:hAnsi="Arial Narrow" w:cs="Arial"/>
          <w:sz w:val="24"/>
          <w:szCs w:val="24"/>
        </w:rPr>
        <w:t>Administração</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7029B0" w:rsidRPr="00371E53">
        <w:rPr>
          <w:rFonts w:ascii="Arial Narrow" w:eastAsia="Arial" w:hAnsi="Arial Narrow" w:cs="Arial"/>
          <w:iCs/>
          <w:sz w:val="24"/>
          <w:szCs w:val="24"/>
        </w:rPr>
        <w:t>31.853.622/0001-96</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Processo Administrativo nº ..............................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w:t>
      </w:r>
      <w:r w:rsidRPr="00245B24">
        <w:rPr>
          <w:rFonts w:ascii="Arial Narrow" w:eastAsia="Arial" w:hAnsi="Arial Narrow" w:cs="Arial"/>
          <w:b/>
          <w:sz w:val="24"/>
          <w:szCs w:val="24"/>
          <w:lang w:eastAsia="pt-BR"/>
        </w:rPr>
        <w:t xml:space="preserve">Pregão Presencial n. </w:t>
      </w:r>
      <w:r w:rsidRPr="00245B24">
        <w:rPr>
          <w:rFonts w:ascii="Arial Narrow" w:eastAsia="Arial" w:hAnsi="Arial Narrow" w:cs="Arial"/>
          <w:b/>
          <w:bCs/>
          <w:sz w:val="24"/>
          <w:szCs w:val="24"/>
          <w:lang w:eastAsia="pt-BR"/>
        </w:rPr>
        <w:t>....../20.....,</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w:t>
      </w:r>
      <w:r w:rsidRPr="001060FF">
        <w:rPr>
          <w:rFonts w:ascii="Arial Narrow" w:hAnsi="Arial Narrow"/>
          <w:sz w:val="24"/>
          <w:szCs w:val="24"/>
        </w:rPr>
        <w:t>edital, 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66FA7803"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8C534B">
        <w:rPr>
          <w:rFonts w:ascii="Arial Narrow" w:eastAsia="Times New Roman" w:hAnsi="Arial Narrow" w:cs="Arial"/>
          <w:sz w:val="24"/>
          <w:szCs w:val="24"/>
          <w:lang w:eastAsia="pt-BR"/>
        </w:rPr>
        <w:t>Administração</w:t>
      </w:r>
      <w:r w:rsidR="0080773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21333BE1"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AF599B" w:rsidRPr="00AF599B">
        <w:rPr>
          <w:rFonts w:ascii="Arial Narrow" w:eastAsia="Times New Roman" w:hAnsi="Arial Narrow" w:cs="Arial"/>
          <w:bCs/>
          <w:sz w:val="24"/>
          <w:szCs w:val="24"/>
          <w:lang w:eastAsia="pt-BR"/>
        </w:rPr>
        <w:t>Registro de preços para futura e eventual aquisição de cartuchos de toner para impressoras, em atendimento as Secretarias Municipais de Eugenópolis</w:t>
      </w:r>
      <w:r w:rsidR="000A4D3C" w:rsidRPr="000A4D3C">
        <w:rPr>
          <w:rFonts w:ascii="Arial Narrow" w:eastAsia="Times New Roman" w:hAnsi="Arial Narrow" w:cs="Arial"/>
          <w:bCs/>
          <w:sz w:val="24"/>
          <w:szCs w:val="24"/>
          <w:lang w:eastAsia="pt-BR"/>
        </w:rPr>
        <w:t>,</w:t>
      </w:r>
      <w:r w:rsidR="000A4D3C">
        <w:rPr>
          <w:rFonts w:ascii="Arial Narrow" w:eastAsia="Times New Roman" w:hAnsi="Arial Narrow" w:cs="Arial"/>
          <w:bCs/>
          <w:sz w:val="24"/>
          <w:szCs w:val="24"/>
          <w:lang w:eastAsia="pt-BR"/>
        </w:rPr>
        <w:t xml:space="preserv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5000" w:type="pct"/>
        <w:tblCellMar>
          <w:left w:w="10" w:type="dxa"/>
          <w:right w:w="10" w:type="dxa"/>
        </w:tblCellMar>
        <w:tblLook w:val="0000" w:firstRow="0" w:lastRow="0" w:firstColumn="0" w:lastColumn="0" w:noHBand="0" w:noVBand="0"/>
      </w:tblPr>
      <w:tblGrid>
        <w:gridCol w:w="1046"/>
        <w:gridCol w:w="2104"/>
        <w:gridCol w:w="1683"/>
        <w:gridCol w:w="1683"/>
        <w:gridCol w:w="1572"/>
        <w:gridCol w:w="1571"/>
      </w:tblGrid>
      <w:tr w:rsidR="00B20C09" w:rsidRPr="00371E53" w14:paraId="3153486E" w14:textId="77777777" w:rsidTr="00653413">
        <w:trPr>
          <w:trHeight w:val="543"/>
        </w:trPr>
        <w:tc>
          <w:tcPr>
            <w:tcW w:w="542" w:type="pct"/>
            <w:tcBorders>
              <w:top w:val="single" w:sz="4" w:space="0" w:color="auto"/>
              <w:left w:val="single" w:sz="2" w:space="0" w:color="000000"/>
              <w:bottom w:val="single" w:sz="2" w:space="0" w:color="000000"/>
              <w:right w:val="nil"/>
            </w:tcBorders>
            <w:vAlign w:val="center"/>
          </w:tcPr>
          <w:p w14:paraId="56B3FC4B"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ITEM</w:t>
            </w:r>
          </w:p>
        </w:tc>
        <w:tc>
          <w:tcPr>
            <w:tcW w:w="1089" w:type="pct"/>
            <w:tcBorders>
              <w:top w:val="single" w:sz="4" w:space="0" w:color="auto"/>
              <w:left w:val="single" w:sz="2" w:space="0" w:color="000000"/>
              <w:bottom w:val="single" w:sz="2" w:space="0" w:color="000000"/>
              <w:right w:val="nil"/>
            </w:tcBorders>
            <w:vAlign w:val="center"/>
          </w:tcPr>
          <w:p w14:paraId="51E2AFF9"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ESPECIFICAÇÃO</w:t>
            </w:r>
          </w:p>
        </w:tc>
        <w:tc>
          <w:tcPr>
            <w:tcW w:w="871" w:type="pct"/>
            <w:tcBorders>
              <w:top w:val="single" w:sz="4" w:space="0" w:color="auto"/>
              <w:left w:val="single" w:sz="2" w:space="0" w:color="000000"/>
              <w:bottom w:val="single" w:sz="2" w:space="0" w:color="000000"/>
              <w:right w:val="nil"/>
            </w:tcBorders>
            <w:vAlign w:val="center"/>
          </w:tcPr>
          <w:p w14:paraId="0085BE6D"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UNIDADE DE MEDIDA</w:t>
            </w:r>
          </w:p>
        </w:tc>
        <w:tc>
          <w:tcPr>
            <w:tcW w:w="871" w:type="pct"/>
            <w:tcBorders>
              <w:top w:val="single" w:sz="4" w:space="0" w:color="auto"/>
              <w:left w:val="single" w:sz="2" w:space="0" w:color="000000"/>
              <w:bottom w:val="single" w:sz="2" w:space="0" w:color="000000"/>
              <w:right w:val="nil"/>
            </w:tcBorders>
            <w:vAlign w:val="center"/>
          </w:tcPr>
          <w:p w14:paraId="25E6FC58" w14:textId="77777777"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QUANTIDADE</w:t>
            </w:r>
          </w:p>
        </w:tc>
        <w:tc>
          <w:tcPr>
            <w:tcW w:w="814" w:type="pct"/>
            <w:tcBorders>
              <w:top w:val="single" w:sz="4" w:space="0" w:color="auto"/>
              <w:left w:val="single" w:sz="2" w:space="0" w:color="000000"/>
              <w:bottom w:val="single" w:sz="2" w:space="0" w:color="000000"/>
              <w:right w:val="single" w:sz="4" w:space="0" w:color="auto"/>
            </w:tcBorders>
            <w:vAlign w:val="center"/>
          </w:tcPr>
          <w:p w14:paraId="296B7DE9" w14:textId="25CBC2EB"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VALOR UN</w:t>
            </w:r>
            <w:r w:rsidR="00F7693F">
              <w:rPr>
                <w:rFonts w:ascii="Arial Narrow" w:hAnsi="Arial Narrow"/>
                <w:b/>
                <w:bCs/>
                <w:sz w:val="24"/>
                <w:szCs w:val="24"/>
              </w:rPr>
              <w:t>ITÁRIO</w:t>
            </w:r>
          </w:p>
        </w:tc>
        <w:tc>
          <w:tcPr>
            <w:tcW w:w="814" w:type="pct"/>
            <w:tcBorders>
              <w:top w:val="single" w:sz="4" w:space="0" w:color="auto"/>
              <w:left w:val="single" w:sz="2" w:space="0" w:color="000000"/>
              <w:bottom w:val="single" w:sz="2" w:space="0" w:color="000000"/>
              <w:right w:val="single" w:sz="4" w:space="0" w:color="auto"/>
            </w:tcBorders>
            <w:vAlign w:val="center"/>
          </w:tcPr>
          <w:p w14:paraId="5141198A" w14:textId="77777777" w:rsidR="00F7693F"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 xml:space="preserve">VALOR </w:t>
            </w:r>
          </w:p>
          <w:p w14:paraId="1BCA0CA1" w14:textId="4DB26E5F" w:rsidR="00B20C09" w:rsidRPr="00371E53" w:rsidRDefault="008129B6" w:rsidP="00371E53">
            <w:pPr>
              <w:spacing w:after="0" w:line="240" w:lineRule="auto"/>
              <w:jc w:val="center"/>
              <w:rPr>
                <w:rFonts w:ascii="Arial Narrow" w:hAnsi="Arial Narrow"/>
                <w:b/>
                <w:bCs/>
                <w:sz w:val="24"/>
                <w:szCs w:val="24"/>
              </w:rPr>
            </w:pPr>
            <w:r w:rsidRPr="00371E53">
              <w:rPr>
                <w:rFonts w:ascii="Arial Narrow" w:hAnsi="Arial Narrow"/>
                <w:b/>
                <w:bCs/>
                <w:sz w:val="24"/>
                <w:szCs w:val="24"/>
              </w:rPr>
              <w:t>TOTAL</w:t>
            </w:r>
          </w:p>
        </w:tc>
      </w:tr>
      <w:tr w:rsidR="00B20C09" w:rsidRPr="00371E53" w14:paraId="1443B51F" w14:textId="77777777" w:rsidTr="00DC45CA">
        <w:trPr>
          <w:trHeight w:val="201"/>
        </w:trPr>
        <w:tc>
          <w:tcPr>
            <w:tcW w:w="542" w:type="pct"/>
            <w:tcBorders>
              <w:top w:val="nil"/>
              <w:left w:val="single" w:sz="2" w:space="0" w:color="000000"/>
              <w:bottom w:val="single" w:sz="2" w:space="0" w:color="000000"/>
              <w:right w:val="nil"/>
            </w:tcBorders>
            <w:vAlign w:val="center"/>
          </w:tcPr>
          <w:p w14:paraId="630E6E2D"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1089" w:type="pct"/>
            <w:tcBorders>
              <w:top w:val="nil"/>
              <w:left w:val="single" w:sz="2" w:space="0" w:color="000000"/>
              <w:bottom w:val="single" w:sz="2" w:space="0" w:color="000000"/>
              <w:right w:val="nil"/>
            </w:tcBorders>
            <w:vAlign w:val="center"/>
          </w:tcPr>
          <w:p w14:paraId="3BA59E1C"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5BAF6D97"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71" w:type="pct"/>
            <w:tcBorders>
              <w:top w:val="nil"/>
              <w:left w:val="single" w:sz="2" w:space="0" w:color="000000"/>
              <w:bottom w:val="single" w:sz="2" w:space="0" w:color="000000"/>
              <w:right w:val="nil"/>
            </w:tcBorders>
            <w:vAlign w:val="center"/>
          </w:tcPr>
          <w:p w14:paraId="740C1664"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EC3E0AF"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c>
          <w:tcPr>
            <w:tcW w:w="814" w:type="pct"/>
            <w:tcBorders>
              <w:top w:val="single" w:sz="2" w:space="0" w:color="000000"/>
              <w:left w:val="single" w:sz="2" w:space="0" w:color="000000"/>
              <w:bottom w:val="single" w:sz="2" w:space="0" w:color="000000"/>
              <w:right w:val="single" w:sz="4" w:space="0" w:color="auto"/>
            </w:tcBorders>
            <w:vAlign w:val="center"/>
          </w:tcPr>
          <w:p w14:paraId="0B8F51D9" w14:textId="77777777" w:rsidR="00B20C09" w:rsidRPr="00371E53" w:rsidRDefault="00B20C09" w:rsidP="00371E53">
            <w:pPr>
              <w:widowControl w:val="0"/>
              <w:autoSpaceDE w:val="0"/>
              <w:autoSpaceDN w:val="0"/>
              <w:adjustRightInd w:val="0"/>
              <w:spacing w:after="0" w:line="240" w:lineRule="auto"/>
              <w:jc w:val="both"/>
              <w:rPr>
                <w:rFonts w:ascii="Arial Narrow" w:eastAsia="Calibri" w:hAnsi="Arial Narrow" w:cs="Arial"/>
                <w:sz w:val="24"/>
                <w:szCs w:val="24"/>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lastRenderedPageBreak/>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659F200A"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nº </w:t>
      </w:r>
      <w:r w:rsidR="008129B6" w:rsidRPr="009F41D7">
        <w:rPr>
          <w:rFonts w:ascii="Arial Narrow" w:eastAsia="Times New Roman" w:hAnsi="Arial Narrow" w:cs="Arial"/>
          <w:b/>
          <w:bCs/>
          <w:sz w:val="24"/>
          <w:szCs w:val="24"/>
          <w:lang w:eastAsia="pt-BR"/>
        </w:rPr>
        <w:t>___</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w:t>
      </w:r>
      <w:r w:rsidR="000B3783">
        <w:rPr>
          <w:rFonts w:ascii="Arial Narrow" w:eastAsia="Times New Roman" w:hAnsi="Arial Narrow" w:cs="Arial"/>
          <w:b/>
          <w:bCs/>
          <w:sz w:val="24"/>
          <w:szCs w:val="24"/>
          <w:lang w:eastAsia="pt-BR"/>
        </w:rPr>
        <w:t>5</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lastRenderedPageBreak/>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w:t>
      </w:r>
      <w:r w:rsidRPr="00371E53">
        <w:rPr>
          <w:rFonts w:ascii="Arial Narrow" w:eastAsia="Times New Roman" w:hAnsi="Arial Narrow" w:cs="Arial"/>
          <w:sz w:val="24"/>
          <w:szCs w:val="24"/>
          <w:lang w:eastAsia="pt-BR"/>
        </w:rPr>
        <w:lastRenderedPageBreak/>
        <w:t>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lastRenderedPageBreak/>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prazo de até </w:t>
      </w:r>
      <w:r w:rsidRPr="00371E53">
        <w:rPr>
          <w:rFonts w:ascii="Arial Narrow" w:eastAsia="Calibri" w:hAnsi="Arial Narrow" w:cs="Arial"/>
          <w:i/>
          <w:sz w:val="24"/>
          <w:szCs w:val="24"/>
        </w:rPr>
        <w:t>30(trinta) dias</w:t>
      </w:r>
      <w:r w:rsidRPr="00371E53">
        <w:rPr>
          <w:rFonts w:ascii="Arial Narrow" w:eastAsia="Calibri" w:hAnsi="Arial Narrow" w:cs="Arial"/>
          <w:sz w:val="24"/>
          <w:szCs w:val="24"/>
        </w:rPr>
        <w:t>,</w:t>
      </w:r>
      <w:r w:rsidRPr="00371E53">
        <w:rPr>
          <w:rFonts w:ascii="Arial Narrow" w:eastAsia="Calibri" w:hAnsi="Arial Narrow" w:cs="Arial"/>
          <w:color w:val="000000"/>
          <w:sz w:val="24"/>
          <w:szCs w:val="24"/>
        </w:rPr>
        <w:t xml:space="preserve"> a contar da data do protocolo do requerimento, para decidir sobre todas as solicitações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realizado pelos órgãos e entidades participantes, a 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w:t>
      </w:r>
      <w:r w:rsidRPr="00371E53">
        <w:rPr>
          <w:rFonts w:ascii="Arial Narrow" w:eastAsia="Times New Roman" w:hAnsi="Arial Narrow" w:cs="Arial"/>
          <w:bCs/>
          <w:sz w:val="24"/>
          <w:szCs w:val="24"/>
          <w:lang w:eastAsia="pt-BR"/>
        </w:rPr>
        <w:lastRenderedPageBreak/>
        <w:t xml:space="preserve">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371E53">
        <w:rPr>
          <w:rFonts w:ascii="Arial Narrow" w:hAnsi="Arial Narrow" w:cs="Calibri"/>
          <w:sz w:val="24"/>
          <w:szCs w:val="24"/>
        </w:rPr>
        <w:t>inadimplida, até</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limite</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de 30</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(trinta)</w:t>
      </w:r>
      <w:r w:rsidR="00846001" w:rsidRPr="00371E53">
        <w:rPr>
          <w:rFonts w:ascii="Arial Narrow" w:hAnsi="Arial Narrow" w:cs="Calibri"/>
          <w:spacing w:val="3"/>
          <w:sz w:val="24"/>
          <w:szCs w:val="24"/>
        </w:rPr>
        <w:t xml:space="preserve"> </w:t>
      </w:r>
      <w:r w:rsidR="00846001" w:rsidRPr="00371E53">
        <w:rPr>
          <w:rFonts w:ascii="Arial Narrow" w:hAnsi="Arial Narrow" w:cs="Calibri"/>
          <w:sz w:val="24"/>
          <w:szCs w:val="24"/>
        </w:rPr>
        <w:t>dias</w:t>
      </w:r>
      <w:r w:rsidRPr="00371E53">
        <w:rPr>
          <w:rFonts w:ascii="Arial Narrow" w:eastAsia="Arial" w:hAnsi="Arial Narrow" w:cs="Arial"/>
          <w:sz w:val="24"/>
          <w:szCs w:val="24"/>
        </w:rPr>
        <w:t>;</w:t>
      </w:r>
    </w:p>
    <w:p w14:paraId="6F0D39A7" w14:textId="77777777" w:rsidR="00846001" w:rsidRPr="005757B9" w:rsidRDefault="005F70BC" w:rsidP="00371E53">
      <w:pPr>
        <w:spacing w:after="0" w:line="240" w:lineRule="auto"/>
        <w:jc w:val="both"/>
        <w:rPr>
          <w:rFonts w:ascii="Arial Narrow" w:hAnsi="Arial Narrow" w:cs="Calibri"/>
          <w:sz w:val="24"/>
          <w:szCs w:val="24"/>
        </w:rPr>
      </w:pPr>
      <w:r w:rsidRPr="00371E53">
        <w:rPr>
          <w:rFonts w:ascii="Arial Narrow" w:eastAsia="Arial" w:hAnsi="Arial Narrow" w:cs="Arial"/>
          <w:sz w:val="24"/>
          <w:szCs w:val="24"/>
        </w:rPr>
        <w:t xml:space="preserve">1.1. </w:t>
      </w:r>
      <w:r w:rsidR="00846001" w:rsidRPr="00371E53">
        <w:rPr>
          <w:rFonts w:ascii="Arial Narrow" w:hAnsi="Arial Narrow" w:cs="Calibri"/>
          <w:i/>
          <w:sz w:val="24"/>
          <w:szCs w:val="24"/>
        </w:rPr>
        <w:t xml:space="preserve">- </w:t>
      </w:r>
      <w:r w:rsidR="00846001" w:rsidRPr="005757B9">
        <w:rPr>
          <w:rFonts w:ascii="Arial Narrow" w:hAnsi="Arial Narrow" w:cs="Calibri"/>
          <w:sz w:val="24"/>
          <w:szCs w:val="24"/>
        </w:rPr>
        <w:t>O atraso superior a 30 (trinta) dias autoriza a Administração a promover a extinção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contrato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por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descumprimento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ou</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cumprimento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irregular</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suas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cláusulas,</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conforme</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dispõe</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inciso</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I do</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art. 137</w:t>
      </w:r>
      <w:r w:rsidR="00846001" w:rsidRPr="005757B9">
        <w:rPr>
          <w:rFonts w:ascii="Arial Narrow" w:hAnsi="Arial Narrow" w:cs="Calibri"/>
          <w:spacing w:val="2"/>
          <w:sz w:val="24"/>
          <w:szCs w:val="24"/>
        </w:rPr>
        <w:t xml:space="preserve"> </w:t>
      </w:r>
      <w:r w:rsidR="00846001" w:rsidRPr="005757B9">
        <w:rPr>
          <w:rFonts w:ascii="Arial Narrow" w:hAnsi="Arial Narrow" w:cs="Calibri"/>
          <w:sz w:val="24"/>
          <w:szCs w:val="24"/>
        </w:rPr>
        <w:t>da</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Lei n.</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14.133,</w:t>
      </w:r>
      <w:r w:rsidR="00846001" w:rsidRPr="005757B9">
        <w:rPr>
          <w:rFonts w:ascii="Arial Narrow" w:hAnsi="Arial Narrow" w:cs="Calibri"/>
          <w:spacing w:val="1"/>
          <w:sz w:val="24"/>
          <w:szCs w:val="24"/>
        </w:rPr>
        <w:t xml:space="preserve"> </w:t>
      </w:r>
      <w:r w:rsidR="00846001" w:rsidRPr="005757B9">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4D863315"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lastRenderedPageBreak/>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r w:rsidR="00E377E7">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FE3158F"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15BEDA7B" w14:textId="77777777" w:rsidR="000A4D3C" w:rsidRPr="00371E53" w:rsidRDefault="000A4D3C" w:rsidP="00371E53">
      <w:pPr>
        <w:pStyle w:val="Nivel2"/>
        <w:spacing w:before="0" w:after="0" w:line="240" w:lineRule="auto"/>
        <w:rPr>
          <w:rFonts w:ascii="Arial Narrow" w:hAnsi="Arial Narrow"/>
          <w:sz w:val="24"/>
          <w:szCs w:val="24"/>
        </w:rPr>
      </w:pP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w:t>
      </w:r>
      <w:r w:rsidRPr="00371E53">
        <w:rPr>
          <w:rFonts w:ascii="Arial Narrow" w:eastAsia="Times New Roman" w:hAnsi="Arial Narrow" w:cs="Arial"/>
          <w:sz w:val="24"/>
          <w:szCs w:val="24"/>
          <w:lang w:eastAsia="pt-BR"/>
        </w:rPr>
        <w:lastRenderedPageBreak/>
        <w:t>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7D2C32E3" w14:textId="386E9F9E" w:rsidR="003275DE" w:rsidRPr="00371E53" w:rsidRDefault="007E30AB" w:rsidP="00AE27F2">
      <w:pPr>
        <w:spacing w:after="0" w:line="240" w:lineRule="auto"/>
        <w:ind w:firstLine="567"/>
        <w:jc w:val="both"/>
        <w:rPr>
          <w:rFonts w:ascii="Arial Narrow" w:hAnsi="Arial Narrow" w:cs="Arial"/>
          <w:i/>
          <w:iCs/>
          <w:color w:val="FF0000"/>
          <w:sz w:val="24"/>
          <w:szCs w:val="24"/>
        </w:rPr>
      </w:pPr>
      <w:r w:rsidRPr="000F74C8">
        <w:rPr>
          <w:rFonts w:ascii="Arial Narrow" w:hAnsi="Arial Narrow" w:cs="Arial"/>
          <w:i/>
          <w:iCs/>
          <w:sz w:val="24"/>
          <w:szCs w:val="24"/>
        </w:rPr>
        <w:t xml:space="preserve">2- </w:t>
      </w:r>
    </w:p>
    <w:p w14:paraId="20000938" w14:textId="3072CCCC" w:rsidR="00371E53" w:rsidRPr="00371E53" w:rsidRDefault="00371E53" w:rsidP="00AE27F2">
      <w:pPr>
        <w:spacing w:after="0" w:line="240" w:lineRule="auto"/>
        <w:jc w:val="both"/>
        <w:rPr>
          <w:rFonts w:ascii="Arial Narrow" w:hAnsi="Arial Narrow" w:cs="Arial"/>
          <w:sz w:val="24"/>
          <w:szCs w:val="24"/>
        </w:rPr>
      </w:pPr>
    </w:p>
    <w:sectPr w:rsidR="00371E53" w:rsidRPr="00371E53" w:rsidSect="00AE27F2">
      <w:headerReference w:type="default" r:id="rId29"/>
      <w:footerReference w:type="default" r:id="rId30"/>
      <w:pgSz w:w="11906" w:h="16838"/>
      <w:pgMar w:top="2410" w:right="566"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66BEAA96" w:rsidR="00740E3C" w:rsidRDefault="00916E49">
        <w:pPr>
          <w:pStyle w:val="Rodap"/>
          <w:jc w:val="right"/>
        </w:pPr>
        <w:r>
          <w:fldChar w:fldCharType="begin"/>
        </w:r>
        <w:r>
          <w:instrText>PAGE   \* MERGEFORMAT</w:instrText>
        </w:r>
        <w:r>
          <w:fldChar w:fldCharType="separate"/>
        </w:r>
        <w:r w:rsidR="004C136E">
          <w:rPr>
            <w:noProof/>
          </w:rPr>
          <w:t>1</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3" name="Imagem 3"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4B35"/>
    <w:rsid w:val="000A4D3C"/>
    <w:rsid w:val="000A520B"/>
    <w:rsid w:val="000A6C39"/>
    <w:rsid w:val="000B23D5"/>
    <w:rsid w:val="000B3783"/>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60FF"/>
    <w:rsid w:val="00107429"/>
    <w:rsid w:val="00110C16"/>
    <w:rsid w:val="00121CEE"/>
    <w:rsid w:val="00122199"/>
    <w:rsid w:val="0012496D"/>
    <w:rsid w:val="00124CAB"/>
    <w:rsid w:val="001268BA"/>
    <w:rsid w:val="00131129"/>
    <w:rsid w:val="0014028F"/>
    <w:rsid w:val="00145FCD"/>
    <w:rsid w:val="00163B6E"/>
    <w:rsid w:val="00165EE0"/>
    <w:rsid w:val="0017330F"/>
    <w:rsid w:val="00180B83"/>
    <w:rsid w:val="001813C5"/>
    <w:rsid w:val="00181F82"/>
    <w:rsid w:val="00187DCB"/>
    <w:rsid w:val="001A1808"/>
    <w:rsid w:val="001A2308"/>
    <w:rsid w:val="001A65FA"/>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5B24"/>
    <w:rsid w:val="00246A17"/>
    <w:rsid w:val="002527AB"/>
    <w:rsid w:val="00253408"/>
    <w:rsid w:val="00255E98"/>
    <w:rsid w:val="00262745"/>
    <w:rsid w:val="00280238"/>
    <w:rsid w:val="00285E8A"/>
    <w:rsid w:val="00290395"/>
    <w:rsid w:val="002918DF"/>
    <w:rsid w:val="002A0B28"/>
    <w:rsid w:val="002A4FEB"/>
    <w:rsid w:val="002A5D15"/>
    <w:rsid w:val="002C49DB"/>
    <w:rsid w:val="002C4D85"/>
    <w:rsid w:val="002C6DE3"/>
    <w:rsid w:val="002D2E85"/>
    <w:rsid w:val="002E4B41"/>
    <w:rsid w:val="002E7920"/>
    <w:rsid w:val="002F3AAD"/>
    <w:rsid w:val="00320C68"/>
    <w:rsid w:val="00321C26"/>
    <w:rsid w:val="003275DE"/>
    <w:rsid w:val="00330299"/>
    <w:rsid w:val="0033154C"/>
    <w:rsid w:val="00333210"/>
    <w:rsid w:val="00336B73"/>
    <w:rsid w:val="0034264C"/>
    <w:rsid w:val="003515B8"/>
    <w:rsid w:val="0035176F"/>
    <w:rsid w:val="00351964"/>
    <w:rsid w:val="003535E1"/>
    <w:rsid w:val="00362C36"/>
    <w:rsid w:val="00364A7B"/>
    <w:rsid w:val="00366F8D"/>
    <w:rsid w:val="003674DF"/>
    <w:rsid w:val="00371E53"/>
    <w:rsid w:val="003753CE"/>
    <w:rsid w:val="0038747A"/>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3A72"/>
    <w:rsid w:val="004B7A34"/>
    <w:rsid w:val="004C136E"/>
    <w:rsid w:val="004C1F6B"/>
    <w:rsid w:val="004E16FA"/>
    <w:rsid w:val="004E69D0"/>
    <w:rsid w:val="004F0CA3"/>
    <w:rsid w:val="0050127D"/>
    <w:rsid w:val="00505768"/>
    <w:rsid w:val="005258F0"/>
    <w:rsid w:val="00533992"/>
    <w:rsid w:val="005408D3"/>
    <w:rsid w:val="0054212B"/>
    <w:rsid w:val="0055590B"/>
    <w:rsid w:val="00563DD3"/>
    <w:rsid w:val="00572AE9"/>
    <w:rsid w:val="005757B9"/>
    <w:rsid w:val="00575FCA"/>
    <w:rsid w:val="005813A0"/>
    <w:rsid w:val="00586739"/>
    <w:rsid w:val="00587687"/>
    <w:rsid w:val="005A0A7B"/>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3413"/>
    <w:rsid w:val="00660F57"/>
    <w:rsid w:val="0066139B"/>
    <w:rsid w:val="006721D7"/>
    <w:rsid w:val="00673270"/>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7733"/>
    <w:rsid w:val="008129B6"/>
    <w:rsid w:val="008145FA"/>
    <w:rsid w:val="0082145E"/>
    <w:rsid w:val="0082649F"/>
    <w:rsid w:val="0082664F"/>
    <w:rsid w:val="008328B0"/>
    <w:rsid w:val="008352D3"/>
    <w:rsid w:val="00844C70"/>
    <w:rsid w:val="00846001"/>
    <w:rsid w:val="008467B0"/>
    <w:rsid w:val="00852CF7"/>
    <w:rsid w:val="00870396"/>
    <w:rsid w:val="008779C4"/>
    <w:rsid w:val="008921FD"/>
    <w:rsid w:val="00892C82"/>
    <w:rsid w:val="008A06E5"/>
    <w:rsid w:val="008A5E77"/>
    <w:rsid w:val="008B048F"/>
    <w:rsid w:val="008B0B30"/>
    <w:rsid w:val="008B12B0"/>
    <w:rsid w:val="008B3817"/>
    <w:rsid w:val="008B454C"/>
    <w:rsid w:val="008B623A"/>
    <w:rsid w:val="008C0535"/>
    <w:rsid w:val="008C534B"/>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0287"/>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AE27F2"/>
    <w:rsid w:val="00AF599B"/>
    <w:rsid w:val="00B011CA"/>
    <w:rsid w:val="00B02F91"/>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C043BF"/>
    <w:rsid w:val="00C05905"/>
    <w:rsid w:val="00C10C4C"/>
    <w:rsid w:val="00C11603"/>
    <w:rsid w:val="00C1166F"/>
    <w:rsid w:val="00C17775"/>
    <w:rsid w:val="00C20431"/>
    <w:rsid w:val="00C2183D"/>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45CA"/>
    <w:rsid w:val="00DC52D1"/>
    <w:rsid w:val="00DD6F9C"/>
    <w:rsid w:val="00DE3081"/>
    <w:rsid w:val="00DF0AB7"/>
    <w:rsid w:val="00DF27D9"/>
    <w:rsid w:val="00DF2C38"/>
    <w:rsid w:val="00DF6082"/>
    <w:rsid w:val="00E06631"/>
    <w:rsid w:val="00E14D3B"/>
    <w:rsid w:val="00E1689F"/>
    <w:rsid w:val="00E208B4"/>
    <w:rsid w:val="00E324B3"/>
    <w:rsid w:val="00E377E7"/>
    <w:rsid w:val="00E42670"/>
    <w:rsid w:val="00E433E3"/>
    <w:rsid w:val="00E43B45"/>
    <w:rsid w:val="00E4495C"/>
    <w:rsid w:val="00E52DA8"/>
    <w:rsid w:val="00E57D02"/>
    <w:rsid w:val="00E61DE1"/>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073D"/>
    <w:rsid w:val="00F47B8B"/>
    <w:rsid w:val="00F61F1D"/>
    <w:rsid w:val="00F70415"/>
    <w:rsid w:val="00F76269"/>
    <w:rsid w:val="00F7693F"/>
    <w:rsid w:val="00F77DF7"/>
    <w:rsid w:val="00F8143B"/>
    <w:rsid w:val="00F9243F"/>
    <w:rsid w:val="00F94D87"/>
    <w:rsid w:val="00FA343A"/>
    <w:rsid w:val="00FA6641"/>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522254-5D03-4B69-B46A-D34C146F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8</Pages>
  <Words>4843</Words>
  <Characters>26157</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121</cp:revision>
  <cp:lastPrinted>2024-03-21T16:55:00Z</cp:lastPrinted>
  <dcterms:created xsi:type="dcterms:W3CDTF">2024-03-21T15:42:00Z</dcterms:created>
  <dcterms:modified xsi:type="dcterms:W3CDTF">2025-01-29T15:37:00Z</dcterms:modified>
</cp:coreProperties>
</file>